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2699" w14:textId="40F18E40" w:rsidR="00E56D1F" w:rsidRDefault="00E56D1F" w:rsidP="00F85DF5">
      <w:r>
        <w:rPr>
          <w:b/>
          <w:bCs/>
        </w:rPr>
        <w:t>Programming and operating the Baofeng F8 and</w:t>
      </w:r>
      <w:r w:rsidR="001D21C1">
        <w:rPr>
          <w:b/>
          <w:bCs/>
        </w:rPr>
        <w:t xml:space="preserve"> </w:t>
      </w:r>
      <w:r>
        <w:rPr>
          <w:b/>
          <w:bCs/>
        </w:rPr>
        <w:t xml:space="preserve">F5 handhelds. </w:t>
      </w:r>
    </w:p>
    <w:p w14:paraId="108E21CD" w14:textId="0C82EC4D" w:rsidR="00E56D1F" w:rsidRPr="00A31C21" w:rsidRDefault="00E56D1F" w:rsidP="00E56D1F">
      <w:pPr>
        <w:pStyle w:val="ListParagraph"/>
        <w:numPr>
          <w:ilvl w:val="0"/>
          <w:numId w:val="1"/>
        </w:numPr>
        <w:rPr>
          <w:b/>
          <w:bCs/>
        </w:rPr>
      </w:pPr>
      <w:r>
        <w:t>Downloading the program CHIRP software is recommended. I</w:t>
      </w:r>
      <w:r w:rsidR="00364872">
        <w:t>t i</w:t>
      </w:r>
      <w:r>
        <w:t>s free and It makes programming the radios</w:t>
      </w:r>
      <w:r w:rsidR="00A31C21">
        <w:t xml:space="preserve"> much easier. </w:t>
      </w:r>
      <w:r w:rsidR="001D21C1">
        <w:t>With</w:t>
      </w:r>
      <w:r w:rsidR="00A31C21">
        <w:t xml:space="preserve"> the CHIRP program you can use the repeater query to find local repeaters.</w:t>
      </w:r>
      <w:r w:rsidR="00A31C21" w:rsidRPr="00A31C21">
        <w:t xml:space="preserve"> </w:t>
      </w:r>
      <w:r w:rsidR="00A31C21">
        <w:t xml:space="preserve"> </w:t>
      </w:r>
      <w:r w:rsidR="00A31C21" w:rsidRPr="00A31C21">
        <w:t>https://chirp.danplanet.com/projects/chirp/wiki/Download</w:t>
      </w:r>
    </w:p>
    <w:p w14:paraId="5D7C4C22" w14:textId="5F766930" w:rsidR="00A31C21" w:rsidRPr="001D21C1" w:rsidRDefault="00A31C21" w:rsidP="00E56D1F">
      <w:pPr>
        <w:pStyle w:val="ListParagraph"/>
        <w:numPr>
          <w:ilvl w:val="0"/>
          <w:numId w:val="1"/>
        </w:numPr>
        <w:rPr>
          <w:b/>
          <w:bCs/>
        </w:rPr>
      </w:pPr>
      <w:r>
        <w:t xml:space="preserve">To use the CHIRP software, you will </w:t>
      </w:r>
      <w:r w:rsidR="00E876A4">
        <w:t xml:space="preserve">also </w:t>
      </w:r>
      <w:r>
        <w:t>need a Baofeng cable</w:t>
      </w:r>
      <w:r w:rsidR="00364872">
        <w:t xml:space="preserve"> available </w:t>
      </w:r>
      <w:r>
        <w:t>through Amazon</w:t>
      </w:r>
      <w:r w:rsidR="00364872">
        <w:t xml:space="preserve"> for $9.99</w:t>
      </w:r>
      <w:r>
        <w:t>.</w:t>
      </w:r>
    </w:p>
    <w:p w14:paraId="047CEB18" w14:textId="27151485" w:rsidR="001D21C1" w:rsidRPr="00943792" w:rsidRDefault="001D21C1" w:rsidP="00E56D1F">
      <w:pPr>
        <w:pStyle w:val="ListParagraph"/>
        <w:numPr>
          <w:ilvl w:val="0"/>
          <w:numId w:val="1"/>
        </w:numPr>
        <w:rPr>
          <w:b/>
          <w:bCs/>
        </w:rPr>
      </w:pPr>
      <w:r>
        <w:t xml:space="preserve">Everyone needs to practice programming their own radios by hand, but your </w:t>
      </w:r>
      <w:r w:rsidR="007B7036">
        <w:t>communications officer</w:t>
      </w:r>
      <w:r>
        <w:t xml:space="preserve"> will be able to program them with CHIRP.</w:t>
      </w:r>
    </w:p>
    <w:p w14:paraId="6325A340" w14:textId="41F88B82" w:rsidR="00943792" w:rsidRDefault="00943792" w:rsidP="00943792">
      <w:pPr>
        <w:rPr>
          <w:b/>
          <w:bCs/>
        </w:rPr>
      </w:pPr>
      <w:r>
        <w:rPr>
          <w:noProof/>
        </w:rPr>
        <w:drawing>
          <wp:inline distT="0" distB="0" distL="0" distR="0" wp14:anchorId="415AA2AF" wp14:editId="2AE5DBF0">
            <wp:extent cx="5715000" cy="2771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771775"/>
                    </a:xfrm>
                    <a:prstGeom prst="rect">
                      <a:avLst/>
                    </a:prstGeom>
                    <a:noFill/>
                    <a:ln>
                      <a:noFill/>
                    </a:ln>
                  </pic:spPr>
                </pic:pic>
              </a:graphicData>
            </a:graphic>
          </wp:inline>
        </w:drawing>
      </w:r>
    </w:p>
    <w:p w14:paraId="1EEDA654" w14:textId="01234AC8" w:rsidR="00943792" w:rsidRPr="00943792" w:rsidRDefault="00943792" w:rsidP="00943792">
      <w:pPr>
        <w:rPr>
          <w:b/>
          <w:bCs/>
        </w:rPr>
      </w:pPr>
      <w:r>
        <w:rPr>
          <w:noProof/>
        </w:rPr>
        <w:drawing>
          <wp:inline distT="0" distB="0" distL="0" distR="0" wp14:anchorId="5E7EB2DE" wp14:editId="5008EAC4">
            <wp:extent cx="5638800" cy="3238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3238500"/>
                    </a:xfrm>
                    <a:prstGeom prst="rect">
                      <a:avLst/>
                    </a:prstGeom>
                    <a:noFill/>
                    <a:ln>
                      <a:noFill/>
                    </a:ln>
                  </pic:spPr>
                </pic:pic>
              </a:graphicData>
            </a:graphic>
          </wp:inline>
        </w:drawing>
      </w:r>
    </w:p>
    <w:p w14:paraId="7EE65EEB" w14:textId="77777777" w:rsidR="00943792" w:rsidRDefault="00943792" w:rsidP="00943792"/>
    <w:p w14:paraId="44A8D0DC" w14:textId="66D46BBC" w:rsidR="00943792" w:rsidRDefault="00943792" w:rsidP="00943792">
      <w:r w:rsidRPr="0027447E">
        <w:rPr>
          <w:b/>
          <w:bCs/>
        </w:rPr>
        <w:lastRenderedPageBreak/>
        <w:t>Button number 10</w:t>
      </w:r>
      <w:r>
        <w:t xml:space="preserve"> (VFO/MR) changes the radio between Channel Mode and Frequency mode.</w:t>
      </w:r>
    </w:p>
    <w:p w14:paraId="7E35E9A1" w14:textId="48E304A0" w:rsidR="00943792" w:rsidRDefault="00943792" w:rsidP="00943792">
      <w:r w:rsidRPr="0027447E">
        <w:rPr>
          <w:b/>
          <w:bCs/>
        </w:rPr>
        <w:t>Frequency Mode</w:t>
      </w:r>
      <w:r>
        <w:t xml:space="preserve"> allows you to manually type in the frequency you want to listen or transmit on.</w:t>
      </w:r>
    </w:p>
    <w:p w14:paraId="483554ED" w14:textId="476291F1" w:rsidR="00943792" w:rsidRDefault="00943792" w:rsidP="00943792">
      <w:r w:rsidRPr="0027447E">
        <w:rPr>
          <w:b/>
          <w:bCs/>
        </w:rPr>
        <w:t>Channel</w:t>
      </w:r>
      <w:r w:rsidR="0027447E" w:rsidRPr="0027447E">
        <w:rPr>
          <w:b/>
          <w:bCs/>
        </w:rPr>
        <w:t xml:space="preserve"> (Memory) Mode</w:t>
      </w:r>
      <w:r w:rsidR="0027447E">
        <w:t xml:space="preserve"> is where you can select your saved frequencies (channels)</w:t>
      </w:r>
    </w:p>
    <w:p w14:paraId="2B85A13F" w14:textId="7A68A02C" w:rsidR="0027447E" w:rsidRDefault="0027447E" w:rsidP="00943792">
      <w:r>
        <w:rPr>
          <w:b/>
          <w:bCs/>
        </w:rPr>
        <w:t>Button number 12</w:t>
      </w:r>
      <w:r>
        <w:t xml:space="preserve"> is the A/B button. It allows you to switch between the top frequency or low frequency on the main screen.</w:t>
      </w:r>
    </w:p>
    <w:p w14:paraId="1AD5A0D0" w14:textId="648514F4" w:rsidR="0027447E" w:rsidRDefault="0027447E" w:rsidP="00943792">
      <w:r>
        <w:rPr>
          <w:b/>
          <w:bCs/>
        </w:rPr>
        <w:t xml:space="preserve">Scan button (*scan) </w:t>
      </w:r>
      <w:r>
        <w:t xml:space="preserve">Press and hold the scan button when you are in </w:t>
      </w:r>
      <w:r w:rsidR="00135B69">
        <w:t>Channel</w:t>
      </w:r>
      <w:r>
        <w:t xml:space="preserve"> </w:t>
      </w:r>
      <w:r w:rsidR="00135B69">
        <w:t>Mode, and</w:t>
      </w:r>
      <w:r>
        <w:t xml:space="preserve"> </w:t>
      </w:r>
      <w:r w:rsidR="00135B69">
        <w:t xml:space="preserve">it </w:t>
      </w:r>
      <w:r>
        <w:t>will scan all the saved frequencies in the radio. Press</w:t>
      </w:r>
      <w:r w:rsidR="00135B69">
        <w:t xml:space="preserve"> and hold</w:t>
      </w:r>
      <w:r>
        <w:t xml:space="preserve"> the scan </w:t>
      </w:r>
      <w:r w:rsidR="00135B69">
        <w:t>button</w:t>
      </w:r>
      <w:r>
        <w:t xml:space="preserve"> in the </w:t>
      </w:r>
      <w:r w:rsidR="00135B69">
        <w:t>F</w:t>
      </w:r>
      <w:r>
        <w:t xml:space="preserve">requency </w:t>
      </w:r>
      <w:r w:rsidR="00135B69">
        <w:t>M</w:t>
      </w:r>
      <w:r>
        <w:t>ode, and it will start scanning from the frequency that shows on the screen.</w:t>
      </w:r>
    </w:p>
    <w:p w14:paraId="6081D36B" w14:textId="77777777" w:rsidR="00EC3E5D" w:rsidRPr="0027447E" w:rsidRDefault="00EC3E5D" w:rsidP="00943792"/>
    <w:p w14:paraId="460D6E8D" w14:textId="77777777" w:rsidR="00943792" w:rsidRPr="00943792" w:rsidRDefault="00943792" w:rsidP="00943792"/>
    <w:p w14:paraId="02CABDB0" w14:textId="572991D2" w:rsidR="00943792" w:rsidRDefault="00943792" w:rsidP="001D21C1">
      <w:pPr>
        <w:rPr>
          <w:b/>
          <w:bCs/>
        </w:rPr>
      </w:pPr>
      <w:r>
        <w:rPr>
          <w:noProof/>
        </w:rPr>
        <w:drawing>
          <wp:inline distT="0" distB="0" distL="0" distR="0" wp14:anchorId="065D3A9B" wp14:editId="23643A9E">
            <wp:extent cx="5629275" cy="37528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275" cy="3752850"/>
                    </a:xfrm>
                    <a:prstGeom prst="rect">
                      <a:avLst/>
                    </a:prstGeom>
                    <a:noFill/>
                    <a:ln>
                      <a:noFill/>
                    </a:ln>
                  </pic:spPr>
                </pic:pic>
              </a:graphicData>
            </a:graphic>
          </wp:inline>
        </w:drawing>
      </w:r>
    </w:p>
    <w:p w14:paraId="5BE7F397" w14:textId="77777777" w:rsidR="00943792" w:rsidRDefault="00943792" w:rsidP="001D21C1">
      <w:pPr>
        <w:rPr>
          <w:b/>
          <w:bCs/>
        </w:rPr>
      </w:pPr>
    </w:p>
    <w:p w14:paraId="73E46AB5" w14:textId="77777777" w:rsidR="00943792" w:rsidRDefault="00943792" w:rsidP="001D21C1">
      <w:pPr>
        <w:rPr>
          <w:b/>
          <w:bCs/>
        </w:rPr>
      </w:pPr>
    </w:p>
    <w:p w14:paraId="57DBC9C3" w14:textId="77777777" w:rsidR="000177A1" w:rsidRDefault="000177A1" w:rsidP="001D21C1">
      <w:pPr>
        <w:rPr>
          <w:b/>
          <w:bCs/>
        </w:rPr>
      </w:pPr>
    </w:p>
    <w:p w14:paraId="6FB20D21" w14:textId="77777777" w:rsidR="000177A1" w:rsidRDefault="000177A1" w:rsidP="001D21C1">
      <w:pPr>
        <w:rPr>
          <w:b/>
          <w:bCs/>
        </w:rPr>
      </w:pPr>
    </w:p>
    <w:p w14:paraId="70890F8C" w14:textId="77777777" w:rsidR="000177A1" w:rsidRDefault="000177A1" w:rsidP="001D21C1">
      <w:pPr>
        <w:rPr>
          <w:b/>
          <w:bCs/>
        </w:rPr>
      </w:pPr>
    </w:p>
    <w:p w14:paraId="3C8A6275" w14:textId="77777777" w:rsidR="000177A1" w:rsidRDefault="000177A1" w:rsidP="001D21C1">
      <w:pPr>
        <w:rPr>
          <w:b/>
          <w:bCs/>
        </w:rPr>
      </w:pPr>
    </w:p>
    <w:p w14:paraId="510467AD" w14:textId="552661FF" w:rsidR="001D21C1" w:rsidRPr="001D21C1" w:rsidRDefault="001D21C1" w:rsidP="001D21C1">
      <w:pPr>
        <w:rPr>
          <w:b/>
          <w:bCs/>
        </w:rPr>
      </w:pPr>
      <w:r>
        <w:rPr>
          <w:b/>
          <w:bCs/>
        </w:rPr>
        <w:lastRenderedPageBreak/>
        <w:t>Simplex</w:t>
      </w:r>
    </w:p>
    <w:p w14:paraId="310A47B8" w14:textId="2421315C" w:rsidR="001D21C1" w:rsidRDefault="001D21C1" w:rsidP="001D21C1">
      <w:pPr>
        <w:ind w:firstLine="720"/>
      </w:pPr>
      <w:r>
        <w:t>Simplex-This is when you pick one frequency to transmit on. A couple of people or a group can be tuned into this frequency, but only one can talk at a time.</w:t>
      </w:r>
    </w:p>
    <w:p w14:paraId="4E61F866" w14:textId="5C22204E" w:rsidR="000177A1" w:rsidRDefault="001D21C1" w:rsidP="00FE497D">
      <w:r>
        <w:t xml:space="preserve"> </w:t>
      </w:r>
      <w:r>
        <w:tab/>
      </w:r>
      <w:r w:rsidRPr="00FE497D">
        <w:t>Remember, transmitting without a license is illegal</w:t>
      </w:r>
      <w:r w:rsidR="002F5D89">
        <w:t>.</w:t>
      </w:r>
      <w:r w:rsidR="00FE497D">
        <w:t xml:space="preserve"> </w:t>
      </w:r>
      <w:r w:rsidR="000177A1">
        <w:t>When transmitting, your message should be short and to the point. The less time you spend talking gives others the opportunity to call in.</w:t>
      </w:r>
    </w:p>
    <w:p w14:paraId="1F8346BC" w14:textId="0BF628DF" w:rsidR="000177A1" w:rsidRDefault="000177A1" w:rsidP="000177A1">
      <w:r>
        <w:tab/>
        <w:t>During training exercises the phrase” THIS IS AN EXERCISE” must be called at the end of each transmission. This alerts anyone</w:t>
      </w:r>
      <w:r w:rsidR="00FE497D">
        <w:t xml:space="preserve"> possibly</w:t>
      </w:r>
      <w:r>
        <w:t xml:space="preserve"> listening in that we are training, and it is not a real emergency.</w:t>
      </w:r>
    </w:p>
    <w:p w14:paraId="0144FB1B" w14:textId="77777777" w:rsidR="000177A1" w:rsidRDefault="000177A1" w:rsidP="001D21C1"/>
    <w:p w14:paraId="726E1896" w14:textId="453D6062" w:rsidR="001D21C1" w:rsidRDefault="001D21C1" w:rsidP="001D21C1"/>
    <w:p w14:paraId="6F8D3B90" w14:textId="77777777" w:rsidR="00135B69" w:rsidRDefault="00135B69" w:rsidP="00364872">
      <w:pPr>
        <w:rPr>
          <w:b/>
          <w:bCs/>
        </w:rPr>
      </w:pPr>
    </w:p>
    <w:p w14:paraId="2E0454FD" w14:textId="50F26403" w:rsidR="00364872" w:rsidRPr="00364872" w:rsidRDefault="00364872" w:rsidP="00364872">
      <w:pPr>
        <w:rPr>
          <w:b/>
          <w:bCs/>
        </w:rPr>
      </w:pPr>
      <w:r w:rsidRPr="00364872">
        <w:rPr>
          <w:b/>
          <w:bCs/>
        </w:rPr>
        <w:t>How to manually program a simplex channel</w:t>
      </w:r>
    </w:p>
    <w:p w14:paraId="773D499F" w14:textId="77777777" w:rsidR="00364872" w:rsidRPr="00364872" w:rsidRDefault="00364872" w:rsidP="00364872">
      <w:pPr>
        <w:numPr>
          <w:ilvl w:val="0"/>
          <w:numId w:val="2"/>
        </w:numPr>
        <w:rPr>
          <w:b/>
          <w:bCs/>
        </w:rPr>
      </w:pPr>
      <w:r w:rsidRPr="00364872">
        <w:rPr>
          <w:b/>
          <w:bCs/>
        </w:rPr>
        <w:t>Step 1. Press [VFO/MR] and enter </w:t>
      </w:r>
      <w:r w:rsidRPr="00364872">
        <w:rPr>
          <w:b/>
          <w:bCs/>
          <w:i/>
          <w:iCs/>
        </w:rPr>
        <w:t>Frequency Mode</w:t>
      </w:r>
      <w:r w:rsidRPr="00364872">
        <w:rPr>
          <w:b/>
          <w:bCs/>
        </w:rPr>
        <w:t>.</w:t>
      </w:r>
    </w:p>
    <w:p w14:paraId="053E3F31" w14:textId="77777777" w:rsidR="00364872" w:rsidRPr="00364872" w:rsidRDefault="00364872" w:rsidP="00364872">
      <w:pPr>
        <w:numPr>
          <w:ilvl w:val="0"/>
          <w:numId w:val="2"/>
        </w:numPr>
        <w:rPr>
          <w:b/>
          <w:bCs/>
        </w:rPr>
      </w:pPr>
      <w:r w:rsidRPr="00364872">
        <w:rPr>
          <w:b/>
          <w:bCs/>
        </w:rPr>
        <w:t>Step 2. Press [A/B] and choose the </w:t>
      </w:r>
      <w:r w:rsidRPr="00364872">
        <w:rPr>
          <w:b/>
          <w:bCs/>
          <w:i/>
          <w:iCs/>
        </w:rPr>
        <w:t>A Side</w:t>
      </w:r>
      <w:r w:rsidRPr="00364872">
        <w:rPr>
          <w:b/>
          <w:bCs/>
        </w:rPr>
        <w:t> (upper display).</w:t>
      </w:r>
      <w:r w:rsidRPr="00364872">
        <w:rPr>
          <w:b/>
          <w:bCs/>
        </w:rPr>
        <w:br/>
        <w:t>The A side must be used to program channels into the radio. Programming data entered on the B Side (lower display) will not be saved.</w:t>
      </w:r>
    </w:p>
    <w:p w14:paraId="400AF9F7" w14:textId="77777777" w:rsidR="00364872" w:rsidRPr="00364872" w:rsidRDefault="00364872" w:rsidP="00364872">
      <w:pPr>
        <w:numPr>
          <w:ilvl w:val="0"/>
          <w:numId w:val="2"/>
        </w:numPr>
        <w:rPr>
          <w:b/>
          <w:bCs/>
        </w:rPr>
      </w:pPr>
      <w:r w:rsidRPr="00364872">
        <w:rPr>
          <w:b/>
          <w:bCs/>
        </w:rPr>
        <w:t>Step 3. Press [BAND] for the frequency band.</w:t>
      </w:r>
      <w:r w:rsidRPr="00364872">
        <w:rPr>
          <w:b/>
          <w:bCs/>
        </w:rPr>
        <w:br/>
        <w:t>Toggle [BAND] to choose 136 MHz (VHF) or 470 MHz (UHF).</w:t>
      </w:r>
      <w:r w:rsidRPr="00364872">
        <w:rPr>
          <w:b/>
          <w:bCs/>
        </w:rPr>
        <w:br/>
        <w:t>If the incorrect band is chosen for the frequency entered in Step 5, the radio will cancel the operation.</w:t>
      </w:r>
    </w:p>
    <w:p w14:paraId="0024574B" w14:textId="77777777" w:rsidR="00364872" w:rsidRPr="00364872" w:rsidRDefault="00364872" w:rsidP="00364872">
      <w:pPr>
        <w:numPr>
          <w:ilvl w:val="0"/>
          <w:numId w:val="2"/>
        </w:numPr>
        <w:rPr>
          <w:b/>
          <w:bCs/>
        </w:rPr>
      </w:pPr>
      <w:r w:rsidRPr="00364872">
        <w:rPr>
          <w:b/>
          <w:bCs/>
        </w:rPr>
        <w:t>Step 4. Disable TDR (</w:t>
      </w:r>
      <w:r w:rsidRPr="00364872">
        <w:rPr>
          <w:b/>
          <w:bCs/>
          <w:i/>
          <w:iCs/>
        </w:rPr>
        <w:t>Dual Watch/Dual Standby</w:t>
      </w:r>
      <w:r w:rsidRPr="00364872">
        <w:rPr>
          <w:b/>
          <w:bCs/>
        </w:rPr>
        <w:t>).</w:t>
      </w:r>
      <w:r w:rsidRPr="00364872">
        <w:rPr>
          <w:b/>
          <w:bCs/>
        </w:rPr>
        <w:br/>
        <w:t>Press [MENU] 7 [MENU] [press up/down arrow keys] OFF [MENU] [EXIT]</w:t>
      </w:r>
      <w:r w:rsidRPr="00364872">
        <w:rPr>
          <w:b/>
          <w:bCs/>
        </w:rPr>
        <w:br/>
        <w:t>It is highly advised to turn TDR off when programming directly from the radio.</w:t>
      </w:r>
    </w:p>
    <w:p w14:paraId="4A31014C" w14:textId="552E610D" w:rsidR="00364872" w:rsidRPr="00364872" w:rsidRDefault="00364872" w:rsidP="002561E7">
      <w:pPr>
        <w:numPr>
          <w:ilvl w:val="0"/>
          <w:numId w:val="2"/>
        </w:numPr>
        <w:rPr>
          <w:b/>
          <w:bCs/>
        </w:rPr>
      </w:pPr>
      <w:r w:rsidRPr="00364872">
        <w:rPr>
          <w:b/>
          <w:bCs/>
        </w:rPr>
        <w:t>Step 5. Enter the frequency.</w:t>
      </w:r>
      <w:r w:rsidRPr="00364872">
        <w:rPr>
          <w:b/>
          <w:bCs/>
        </w:rPr>
        <w:br/>
        <w:t>Use the keypad to enter the frequency into the radio.</w:t>
      </w:r>
    </w:p>
    <w:p w14:paraId="77249716" w14:textId="1FA0CD2F" w:rsidR="00E56D1F" w:rsidRPr="002561E7" w:rsidRDefault="00364872" w:rsidP="00F85DF5">
      <w:pPr>
        <w:numPr>
          <w:ilvl w:val="0"/>
          <w:numId w:val="2"/>
        </w:numPr>
        <w:rPr>
          <w:b/>
          <w:bCs/>
        </w:rPr>
      </w:pPr>
      <w:r w:rsidRPr="00364872">
        <w:rPr>
          <w:b/>
          <w:bCs/>
        </w:rPr>
        <w:t xml:space="preserve">Step </w:t>
      </w:r>
      <w:r w:rsidR="002561E7">
        <w:rPr>
          <w:b/>
          <w:bCs/>
        </w:rPr>
        <w:t>6</w:t>
      </w:r>
      <w:r w:rsidRPr="00364872">
        <w:rPr>
          <w:b/>
          <w:bCs/>
        </w:rPr>
        <w:t>. Assign the frequency to a channel.</w:t>
      </w:r>
      <w:r w:rsidRPr="00364872">
        <w:rPr>
          <w:b/>
          <w:bCs/>
        </w:rPr>
        <w:br/>
        <w:t>[MENU] 27 [MENU] [enter channel number XXX] [MENU] [EXIT]</w:t>
      </w:r>
    </w:p>
    <w:p w14:paraId="483DE22A" w14:textId="77777777" w:rsidR="00E876A4" w:rsidRDefault="00E876A4" w:rsidP="00E876A4">
      <w:pPr>
        <w:rPr>
          <w:b/>
          <w:bCs/>
        </w:rPr>
      </w:pPr>
      <w:r>
        <w:rPr>
          <w:b/>
          <w:bCs/>
        </w:rPr>
        <w:t>Repeaters</w:t>
      </w:r>
    </w:p>
    <w:p w14:paraId="091A4073" w14:textId="2EE77CB0" w:rsidR="00E876A4" w:rsidRDefault="00E876A4" w:rsidP="00E876A4">
      <w:r>
        <w:rPr>
          <w:b/>
          <w:bCs/>
        </w:rPr>
        <w:tab/>
      </w:r>
      <w:r>
        <w:t xml:space="preserve">Repeaters are not as complicated as they seem. It is basically a high-power transmitter that listens on one channel and transmits on another. You transmit to the repeater with your lower wattage radio, and it sends the message out with a high-power transmitter. </w:t>
      </w:r>
      <w:r w:rsidR="007B7036">
        <w:t>Setting these up can seem a little complicated but it is not. Your communications officer can walk you through the process</w:t>
      </w:r>
      <w:r w:rsidR="002F5D89">
        <w:t>.</w:t>
      </w:r>
    </w:p>
    <w:p w14:paraId="4F27316D" w14:textId="0D02517E" w:rsidR="00E876A4" w:rsidRDefault="00EC3E5D" w:rsidP="00E876A4">
      <w:pPr>
        <w:ind w:firstLine="720"/>
      </w:pPr>
      <w:r>
        <w:t>Remember, you can send a call out on the receiver</w:t>
      </w:r>
      <w:r w:rsidR="00E876A4">
        <w:t>, but the individual receiving it may</w:t>
      </w:r>
      <w:r w:rsidR="00135B69">
        <w:t xml:space="preserve"> be out of range and</w:t>
      </w:r>
      <w:r w:rsidR="00E876A4">
        <w:t xml:space="preserve"> </w:t>
      </w:r>
      <w:r w:rsidR="00135B69">
        <w:t>unable</w:t>
      </w:r>
      <w:r w:rsidR="00E876A4">
        <w:t xml:space="preserve"> to send a reply</w:t>
      </w:r>
      <w:r w:rsidR="00135B69">
        <w:t>.</w:t>
      </w:r>
      <w:r w:rsidR="00E876A4">
        <w:t xml:space="preserve"> </w:t>
      </w:r>
    </w:p>
    <w:p w14:paraId="5A664F6B" w14:textId="096879FF" w:rsidR="00EC3E5D" w:rsidRDefault="00E876A4" w:rsidP="000177A1">
      <w:pPr>
        <w:ind w:firstLine="720"/>
      </w:pPr>
      <w:r>
        <w:t xml:space="preserve">Receiver offset refers to the two frequencies used by the repeater. The repeater input is either lower (usually 600kHz) or higher (usually 600 kHz). If the offset is lower the radio offset is set to (-) or if it </w:t>
      </w:r>
      <w:r>
        <w:lastRenderedPageBreak/>
        <w:t xml:space="preserve">is higher it is set to (+). </w:t>
      </w:r>
      <w:r w:rsidR="00EC3E5D">
        <w:t xml:space="preserve">If the repeater is </w:t>
      </w:r>
      <w:r w:rsidR="00EC3E5D" w:rsidRPr="000177A1">
        <w:rPr>
          <w:b/>
          <w:bCs/>
        </w:rPr>
        <w:t>139.000</w:t>
      </w:r>
      <w:r w:rsidR="00EC3E5D">
        <w:t xml:space="preserve">, then the input channel will be </w:t>
      </w:r>
      <w:r w:rsidR="00EC3E5D" w:rsidRPr="000177A1">
        <w:rPr>
          <w:b/>
          <w:bCs/>
        </w:rPr>
        <w:t>139.600 for a positive</w:t>
      </w:r>
      <w:r w:rsidR="00EC3E5D">
        <w:t xml:space="preserve"> shift or </w:t>
      </w:r>
      <w:r w:rsidR="00EC3E5D" w:rsidRPr="000177A1">
        <w:rPr>
          <w:b/>
          <w:bCs/>
        </w:rPr>
        <w:t>138.400 for a negative</w:t>
      </w:r>
      <w:r w:rsidR="00EC3E5D">
        <w:t xml:space="preserve"> shift.  </w:t>
      </w:r>
    </w:p>
    <w:p w14:paraId="5C7A3C2F" w14:textId="5C7B29E0" w:rsidR="002561E7" w:rsidRDefault="00E876A4" w:rsidP="002561E7">
      <w:pPr>
        <w:ind w:firstLine="720"/>
      </w:pPr>
      <w:r>
        <w:t>Entering + or – in your offset setting</w:t>
      </w:r>
      <w:r w:rsidR="007B7036">
        <w:t>s (settings menu #25)</w:t>
      </w:r>
      <w:r>
        <w:t xml:space="preserve"> tells your radio to go up or down in frequency when transmitting. </w:t>
      </w:r>
      <w:r w:rsidR="007B7036">
        <w:t xml:space="preserve">Your factory settings in your radio should already have the 600kHz offset set. If </w:t>
      </w:r>
      <w:r w:rsidR="00EC3E5D">
        <w:t>not,</w:t>
      </w:r>
      <w:r w:rsidR="007B7036">
        <w:t xml:space="preserve"> you can change this in the (settings menu #26)</w:t>
      </w:r>
    </w:p>
    <w:p w14:paraId="34A62D82" w14:textId="77777777" w:rsidR="002561E7" w:rsidRDefault="002561E7" w:rsidP="002561E7">
      <w:pPr>
        <w:ind w:firstLine="720"/>
      </w:pPr>
    </w:p>
    <w:p w14:paraId="7A8ABB74" w14:textId="0AF7B8D3" w:rsidR="00664229" w:rsidRPr="002561E7" w:rsidRDefault="00664229" w:rsidP="002561E7">
      <w:pPr>
        <w:ind w:firstLine="720"/>
      </w:pPr>
      <w:r w:rsidRPr="00664229">
        <w:rPr>
          <w:b/>
          <w:bCs/>
        </w:rPr>
        <w:t>Commonly Used Menu Items</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EEEEEE"/>
        <w:tblCellMar>
          <w:top w:w="15" w:type="dxa"/>
          <w:left w:w="15" w:type="dxa"/>
          <w:bottom w:w="15" w:type="dxa"/>
          <w:right w:w="15" w:type="dxa"/>
        </w:tblCellMar>
        <w:tblLook w:val="04A0" w:firstRow="1" w:lastRow="0" w:firstColumn="1" w:lastColumn="0" w:noHBand="0" w:noVBand="1"/>
      </w:tblPr>
      <w:tblGrid>
        <w:gridCol w:w="375"/>
        <w:gridCol w:w="1380"/>
        <w:gridCol w:w="7589"/>
      </w:tblGrid>
      <w:tr w:rsidR="00664229" w:rsidRPr="00664229" w14:paraId="39F777A1" w14:textId="77777777" w:rsidTr="00664229">
        <w:trPr>
          <w:tblCellSpacing w:w="15" w:type="dxa"/>
        </w:trPr>
        <w:tc>
          <w:tcPr>
            <w:tcW w:w="30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C936C4E"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0</w:t>
            </w:r>
          </w:p>
        </w:tc>
        <w:tc>
          <w:tcPr>
            <w:tcW w:w="135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EAEC9FF"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SQL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288176E"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RF Squelch</w:t>
            </w:r>
          </w:p>
        </w:tc>
      </w:tr>
      <w:tr w:rsidR="00664229" w:rsidRPr="00664229" w14:paraId="50DD36F3" w14:textId="77777777" w:rsidTr="0066422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5B53CD2"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4EB3341"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TXP</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E1A4530"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Transmit power (Tap # to temporarily change power)</w:t>
            </w:r>
          </w:p>
        </w:tc>
      </w:tr>
      <w:tr w:rsidR="00664229" w:rsidRPr="00664229" w14:paraId="2A90C53B" w14:textId="77777777" w:rsidTr="0066422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191F380"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7374C91"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R-CTCS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F813310"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Receive CTCSS (PL)</w:t>
            </w:r>
          </w:p>
        </w:tc>
      </w:tr>
      <w:tr w:rsidR="00664229" w:rsidRPr="00664229" w14:paraId="72E3B219" w14:textId="77777777" w:rsidTr="0066422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EEB28CD"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E88F512"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T-CTCS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72EA103"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Transmit CTCSS (PL)</w:t>
            </w:r>
          </w:p>
        </w:tc>
      </w:tr>
      <w:tr w:rsidR="00664229" w:rsidRPr="00664229" w14:paraId="5B7F64A9" w14:textId="77777777" w:rsidTr="0066422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4346A43"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9DD4584"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SFT-D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8C07CC6"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Repeater Shift Direction</w:t>
            </w:r>
          </w:p>
        </w:tc>
      </w:tr>
      <w:tr w:rsidR="00664229" w:rsidRPr="00664229" w14:paraId="24061F66" w14:textId="77777777" w:rsidTr="0066422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1459218"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5026F5F"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OFFEST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69776261"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Repeater Offset (MHz)</w:t>
            </w:r>
          </w:p>
        </w:tc>
      </w:tr>
      <w:tr w:rsidR="00664229" w:rsidRPr="00664229" w14:paraId="5A4C4706" w14:textId="77777777" w:rsidTr="0066422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9EF3EB5"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27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0A457781"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MEM-CH</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60649DC"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Save to memory channel</w:t>
            </w:r>
          </w:p>
        </w:tc>
      </w:tr>
      <w:tr w:rsidR="00664229" w:rsidRPr="00664229" w14:paraId="217EED69" w14:textId="77777777" w:rsidTr="0066422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3B4DA3AC"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28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C8CC5F1"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DEL-CH</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2F927AD4" w14:textId="77777777" w:rsidR="00664229" w:rsidRPr="00664229" w:rsidRDefault="00664229" w:rsidP="00664229">
            <w:pPr>
              <w:spacing w:after="0" w:line="240" w:lineRule="auto"/>
              <w:rPr>
                <w:rFonts w:ascii="Times New Roman" w:eastAsia="Times New Roman" w:hAnsi="Times New Roman" w:cs="Times New Roman"/>
                <w:color w:val="000000"/>
                <w:sz w:val="27"/>
                <w:szCs w:val="27"/>
              </w:rPr>
            </w:pPr>
            <w:r w:rsidRPr="00664229">
              <w:rPr>
                <w:rFonts w:ascii="Times New Roman" w:eastAsia="Times New Roman" w:hAnsi="Times New Roman" w:cs="Times New Roman"/>
                <w:color w:val="000000"/>
                <w:sz w:val="27"/>
                <w:szCs w:val="27"/>
              </w:rPr>
              <w:t>Delete memory channel</w:t>
            </w:r>
          </w:p>
        </w:tc>
      </w:tr>
    </w:tbl>
    <w:p w14:paraId="3D0AD5F2" w14:textId="77777777" w:rsidR="00664229" w:rsidRPr="00F85DF5" w:rsidRDefault="00664229" w:rsidP="00E876A4">
      <w:pPr>
        <w:ind w:firstLine="720"/>
      </w:pPr>
    </w:p>
    <w:p w14:paraId="63CD77D6" w14:textId="77777777" w:rsidR="002561E7" w:rsidRDefault="002561E7" w:rsidP="001D21C1">
      <w:pPr>
        <w:rPr>
          <w:b/>
          <w:bCs/>
        </w:rPr>
      </w:pPr>
    </w:p>
    <w:p w14:paraId="5D0C298C" w14:textId="77777777" w:rsidR="003136DD" w:rsidRDefault="003136DD" w:rsidP="001D21C1">
      <w:pPr>
        <w:rPr>
          <w:b/>
          <w:bCs/>
        </w:rPr>
      </w:pPr>
    </w:p>
    <w:p w14:paraId="7CF26B17" w14:textId="77E6670C" w:rsidR="001D21C1" w:rsidRPr="001D21C1" w:rsidRDefault="001D21C1" w:rsidP="001D21C1">
      <w:pPr>
        <w:rPr>
          <w:b/>
          <w:bCs/>
        </w:rPr>
      </w:pPr>
      <w:r w:rsidRPr="001D21C1">
        <w:rPr>
          <w:b/>
          <w:bCs/>
        </w:rPr>
        <w:t>How to manually program a repeater channel</w:t>
      </w:r>
    </w:p>
    <w:p w14:paraId="7B0343C5" w14:textId="77777777" w:rsidR="001D21C1" w:rsidRPr="001D21C1" w:rsidRDefault="001D21C1" w:rsidP="001D21C1">
      <w:pPr>
        <w:numPr>
          <w:ilvl w:val="0"/>
          <w:numId w:val="3"/>
        </w:numPr>
        <w:rPr>
          <w:b/>
          <w:bCs/>
        </w:rPr>
      </w:pPr>
      <w:r w:rsidRPr="001D21C1">
        <w:rPr>
          <w:b/>
          <w:bCs/>
        </w:rPr>
        <w:t>Step 1. Press [VFO/MR] and enter </w:t>
      </w:r>
      <w:r w:rsidRPr="001D21C1">
        <w:rPr>
          <w:b/>
          <w:bCs/>
          <w:i/>
          <w:iCs/>
        </w:rPr>
        <w:t>Frequency Mode</w:t>
      </w:r>
      <w:r w:rsidRPr="001D21C1">
        <w:rPr>
          <w:b/>
          <w:bCs/>
        </w:rPr>
        <w:t>.</w:t>
      </w:r>
    </w:p>
    <w:p w14:paraId="474BC47E" w14:textId="77777777" w:rsidR="001D21C1" w:rsidRPr="001D21C1" w:rsidRDefault="001D21C1" w:rsidP="001D21C1">
      <w:pPr>
        <w:numPr>
          <w:ilvl w:val="0"/>
          <w:numId w:val="3"/>
        </w:numPr>
        <w:rPr>
          <w:b/>
          <w:bCs/>
        </w:rPr>
      </w:pPr>
      <w:r w:rsidRPr="001D21C1">
        <w:rPr>
          <w:b/>
          <w:bCs/>
        </w:rPr>
        <w:t>Step 2. Press [A/B] and choose the </w:t>
      </w:r>
      <w:r w:rsidRPr="001D21C1">
        <w:rPr>
          <w:b/>
          <w:bCs/>
          <w:i/>
          <w:iCs/>
        </w:rPr>
        <w:t>A Side</w:t>
      </w:r>
      <w:r w:rsidRPr="001D21C1">
        <w:rPr>
          <w:b/>
          <w:bCs/>
        </w:rPr>
        <w:t> (upper display).</w:t>
      </w:r>
      <w:r w:rsidRPr="001D21C1">
        <w:rPr>
          <w:b/>
          <w:bCs/>
        </w:rPr>
        <w:br/>
        <w:t>Like the simplex channels, the A side must be used to program the repeater channels into the radio. Programming data entered on the B Side (lower display) will not be saved.</w:t>
      </w:r>
    </w:p>
    <w:p w14:paraId="40BDED37" w14:textId="77777777" w:rsidR="001D21C1" w:rsidRPr="001D21C1" w:rsidRDefault="001D21C1" w:rsidP="001D21C1">
      <w:pPr>
        <w:numPr>
          <w:ilvl w:val="0"/>
          <w:numId w:val="3"/>
        </w:numPr>
        <w:rPr>
          <w:b/>
          <w:bCs/>
        </w:rPr>
      </w:pPr>
      <w:r w:rsidRPr="001D21C1">
        <w:rPr>
          <w:b/>
          <w:bCs/>
        </w:rPr>
        <w:t>Step 3. Press [BAND] for the frequency band</w:t>
      </w:r>
      <w:r w:rsidRPr="001D21C1">
        <w:rPr>
          <w:b/>
          <w:bCs/>
        </w:rPr>
        <w:br/>
        <w:t>Toggle [BAND] to choose 136 MHz (VHF) or 470 MHz (UHF).</w:t>
      </w:r>
      <w:r w:rsidRPr="001D21C1">
        <w:rPr>
          <w:b/>
          <w:bCs/>
        </w:rPr>
        <w:br/>
        <w:t>If the incorrect band is chosen for the frequency entered in Step 6, the radio will cancel the operation.</w:t>
      </w:r>
    </w:p>
    <w:p w14:paraId="51422FD8" w14:textId="77777777" w:rsidR="001D21C1" w:rsidRPr="001D21C1" w:rsidRDefault="001D21C1" w:rsidP="001D21C1">
      <w:pPr>
        <w:numPr>
          <w:ilvl w:val="0"/>
          <w:numId w:val="3"/>
        </w:numPr>
        <w:rPr>
          <w:b/>
          <w:bCs/>
        </w:rPr>
      </w:pPr>
      <w:r w:rsidRPr="001D21C1">
        <w:rPr>
          <w:b/>
          <w:bCs/>
        </w:rPr>
        <w:t>Step 4. </w:t>
      </w:r>
      <w:r w:rsidRPr="001D21C1">
        <w:rPr>
          <w:b/>
          <w:bCs/>
          <w:i/>
          <w:iCs/>
        </w:rPr>
        <w:t>optional</w:t>
      </w:r>
      <w:r w:rsidRPr="001D21C1">
        <w:rPr>
          <w:b/>
          <w:bCs/>
        </w:rPr>
        <w:t> - Clear any CTCSS/DCS codes previously assigned to the channel.</w:t>
      </w:r>
      <w:r w:rsidRPr="001D21C1">
        <w:rPr>
          <w:b/>
          <w:bCs/>
        </w:rPr>
        <w:br/>
        <w:t>If no previous codes exist or when setting up the channel for the first time and no codes are needed, set the menu items listed below to OFF.</w:t>
      </w:r>
    </w:p>
    <w:p w14:paraId="73325BA4" w14:textId="77777777" w:rsidR="001D21C1" w:rsidRPr="001D21C1" w:rsidRDefault="001D21C1" w:rsidP="001D21C1">
      <w:pPr>
        <w:numPr>
          <w:ilvl w:val="1"/>
          <w:numId w:val="3"/>
        </w:numPr>
        <w:rPr>
          <w:b/>
          <w:bCs/>
        </w:rPr>
      </w:pPr>
      <w:r w:rsidRPr="001D21C1">
        <w:rPr>
          <w:b/>
          <w:bCs/>
          <w:i/>
          <w:iCs/>
        </w:rPr>
        <w:t>RX DCS</w:t>
      </w:r>
      <w:r w:rsidRPr="001D21C1">
        <w:rPr>
          <w:b/>
          <w:bCs/>
        </w:rPr>
        <w:t> - [MENU] 10 [MENU] [enter 0 (OFF)] [MENU] [EXIT]</w:t>
      </w:r>
    </w:p>
    <w:p w14:paraId="6DF28B2D" w14:textId="77777777" w:rsidR="001D21C1" w:rsidRPr="001D21C1" w:rsidRDefault="001D21C1" w:rsidP="001D21C1">
      <w:pPr>
        <w:numPr>
          <w:ilvl w:val="1"/>
          <w:numId w:val="3"/>
        </w:numPr>
        <w:rPr>
          <w:b/>
          <w:bCs/>
        </w:rPr>
      </w:pPr>
      <w:r w:rsidRPr="001D21C1">
        <w:rPr>
          <w:b/>
          <w:bCs/>
          <w:i/>
          <w:iCs/>
        </w:rPr>
        <w:t>RX CTCSS</w:t>
      </w:r>
      <w:r w:rsidRPr="001D21C1">
        <w:rPr>
          <w:b/>
          <w:bCs/>
        </w:rPr>
        <w:t> - [MENU] 11 [MENU] [enter 0 (OFF)] [MENU] [EXIT]</w:t>
      </w:r>
    </w:p>
    <w:p w14:paraId="0CD22D12" w14:textId="77777777" w:rsidR="001D21C1" w:rsidRPr="001D21C1" w:rsidRDefault="001D21C1" w:rsidP="001D21C1">
      <w:pPr>
        <w:numPr>
          <w:ilvl w:val="1"/>
          <w:numId w:val="3"/>
        </w:numPr>
        <w:rPr>
          <w:b/>
          <w:bCs/>
        </w:rPr>
      </w:pPr>
      <w:r w:rsidRPr="001D21C1">
        <w:rPr>
          <w:b/>
          <w:bCs/>
          <w:i/>
          <w:iCs/>
        </w:rPr>
        <w:t>TX DCS</w:t>
      </w:r>
      <w:r w:rsidRPr="001D21C1">
        <w:rPr>
          <w:b/>
          <w:bCs/>
        </w:rPr>
        <w:t> - [MENU] 12 [MENU] [enter 0 (OFF)] [MENU] [EXIT]</w:t>
      </w:r>
    </w:p>
    <w:p w14:paraId="7617B86B" w14:textId="77777777" w:rsidR="001D21C1" w:rsidRPr="001D21C1" w:rsidRDefault="001D21C1" w:rsidP="001D21C1">
      <w:pPr>
        <w:numPr>
          <w:ilvl w:val="1"/>
          <w:numId w:val="3"/>
        </w:numPr>
        <w:rPr>
          <w:b/>
          <w:bCs/>
        </w:rPr>
      </w:pPr>
      <w:r w:rsidRPr="001D21C1">
        <w:rPr>
          <w:b/>
          <w:bCs/>
          <w:i/>
          <w:iCs/>
        </w:rPr>
        <w:lastRenderedPageBreak/>
        <w:t>TX CTCSS</w:t>
      </w:r>
      <w:r w:rsidRPr="001D21C1">
        <w:rPr>
          <w:b/>
          <w:bCs/>
        </w:rPr>
        <w:t> - [MENU] 13 [MENU] [enter 0 (OFF)] [MENU] [EXIT]</w:t>
      </w:r>
    </w:p>
    <w:p w14:paraId="070AD982" w14:textId="77777777" w:rsidR="001D21C1" w:rsidRPr="001D21C1" w:rsidRDefault="001D21C1" w:rsidP="001D21C1">
      <w:pPr>
        <w:numPr>
          <w:ilvl w:val="0"/>
          <w:numId w:val="3"/>
        </w:numPr>
        <w:rPr>
          <w:b/>
          <w:bCs/>
        </w:rPr>
      </w:pPr>
      <w:r w:rsidRPr="001D21C1">
        <w:rPr>
          <w:b/>
          <w:bCs/>
        </w:rPr>
        <w:t>Step 5. Disable TDR (</w:t>
      </w:r>
      <w:proofErr w:type="spellStart"/>
      <w:r w:rsidRPr="001D21C1">
        <w:rPr>
          <w:b/>
          <w:bCs/>
          <w:i/>
          <w:iCs/>
        </w:rPr>
        <w:t>DualWatch</w:t>
      </w:r>
      <w:proofErr w:type="spellEnd"/>
      <w:r w:rsidRPr="001D21C1">
        <w:rPr>
          <w:b/>
          <w:bCs/>
          <w:i/>
          <w:iCs/>
        </w:rPr>
        <w:t>/Dual Standby</w:t>
      </w:r>
      <w:r w:rsidRPr="001D21C1">
        <w:rPr>
          <w:b/>
          <w:bCs/>
        </w:rPr>
        <w:t>).</w:t>
      </w:r>
      <w:r w:rsidRPr="001D21C1">
        <w:rPr>
          <w:b/>
          <w:bCs/>
        </w:rPr>
        <w:br/>
        <w:t>Press [MENU] 7 [MENU] [press up/down arrow keys] OFF [MENU] [EXIT]</w:t>
      </w:r>
      <w:r w:rsidRPr="001D21C1">
        <w:rPr>
          <w:b/>
          <w:bCs/>
        </w:rPr>
        <w:br/>
        <w:t>It is highly advised to turn TDR off when programming directly from the radio.</w:t>
      </w:r>
    </w:p>
    <w:p w14:paraId="464714C9" w14:textId="77777777" w:rsidR="001D21C1" w:rsidRPr="001D21C1" w:rsidRDefault="001D21C1" w:rsidP="001D21C1">
      <w:pPr>
        <w:numPr>
          <w:ilvl w:val="0"/>
          <w:numId w:val="3"/>
        </w:numPr>
        <w:rPr>
          <w:b/>
          <w:bCs/>
        </w:rPr>
      </w:pPr>
      <w:r w:rsidRPr="001D21C1">
        <w:rPr>
          <w:b/>
          <w:bCs/>
        </w:rPr>
        <w:t>Step 6. </w:t>
      </w:r>
      <w:r w:rsidRPr="001D21C1">
        <w:rPr>
          <w:b/>
          <w:bCs/>
          <w:i/>
          <w:iCs/>
        </w:rPr>
        <w:t>optional</w:t>
      </w:r>
      <w:r w:rsidRPr="001D21C1">
        <w:rPr>
          <w:b/>
          <w:bCs/>
        </w:rPr>
        <w:t> - Delete any existing data on the channel to program.</w:t>
      </w:r>
      <w:r w:rsidRPr="001D21C1">
        <w:rPr>
          <w:b/>
          <w:bCs/>
        </w:rPr>
        <w:br/>
      </w:r>
      <w:r w:rsidRPr="001D21C1">
        <w:rPr>
          <w:b/>
          <w:bCs/>
          <w:i/>
          <w:iCs/>
        </w:rPr>
        <w:t>Skip this step when setting up the channel for the first time.</w:t>
      </w:r>
      <w:r w:rsidRPr="001D21C1">
        <w:rPr>
          <w:b/>
          <w:bCs/>
        </w:rPr>
        <w:t> Press [MENU] 28 [press up/down arrow keys to choose channel number] [MENU] [EXIT]</w:t>
      </w:r>
      <w:r w:rsidRPr="001D21C1">
        <w:rPr>
          <w:b/>
          <w:bCs/>
        </w:rPr>
        <w:br/>
        <w:t>It is highly advised to turn TDR off when programming directly from the radio.</w:t>
      </w:r>
    </w:p>
    <w:p w14:paraId="2FF54494" w14:textId="77777777" w:rsidR="001D21C1" w:rsidRPr="001D21C1" w:rsidRDefault="001D21C1" w:rsidP="001D21C1">
      <w:pPr>
        <w:numPr>
          <w:ilvl w:val="0"/>
          <w:numId w:val="3"/>
        </w:numPr>
        <w:rPr>
          <w:b/>
          <w:bCs/>
        </w:rPr>
      </w:pPr>
      <w:r w:rsidRPr="001D21C1">
        <w:rPr>
          <w:b/>
          <w:bCs/>
        </w:rPr>
        <w:t>Step 7. Enter the frequency.</w:t>
      </w:r>
      <w:r w:rsidRPr="001D21C1">
        <w:rPr>
          <w:b/>
          <w:bCs/>
        </w:rPr>
        <w:br/>
        <w:t>Use the keypad to enter the frequency into the radio.</w:t>
      </w:r>
    </w:p>
    <w:p w14:paraId="6F54A845" w14:textId="77777777" w:rsidR="001D21C1" w:rsidRPr="001D21C1" w:rsidRDefault="001D21C1" w:rsidP="001D21C1">
      <w:pPr>
        <w:numPr>
          <w:ilvl w:val="0"/>
          <w:numId w:val="3"/>
        </w:numPr>
        <w:rPr>
          <w:b/>
          <w:bCs/>
        </w:rPr>
      </w:pPr>
      <w:r w:rsidRPr="001D21C1">
        <w:rPr>
          <w:b/>
          <w:bCs/>
        </w:rPr>
        <w:t>Step 8. Input the repeater frequency offset.</w:t>
      </w:r>
      <w:r w:rsidRPr="001D21C1">
        <w:rPr>
          <w:b/>
          <w:bCs/>
        </w:rPr>
        <w:br/>
        <w:t>Press [MENU] 26 [MENU] [enter the offset for 2 meter or 70 cm repeater] [MENU] [EXIT]</w:t>
      </w:r>
    </w:p>
    <w:p w14:paraId="1DC85C59" w14:textId="77777777" w:rsidR="001D21C1" w:rsidRPr="001D21C1" w:rsidRDefault="001D21C1" w:rsidP="001D21C1">
      <w:pPr>
        <w:numPr>
          <w:ilvl w:val="0"/>
          <w:numId w:val="3"/>
        </w:numPr>
        <w:rPr>
          <w:b/>
          <w:bCs/>
        </w:rPr>
      </w:pPr>
      <w:r w:rsidRPr="001D21C1">
        <w:rPr>
          <w:b/>
          <w:bCs/>
        </w:rPr>
        <w:t>Step 9. Enter the Transmit Frequency Shift.</w:t>
      </w:r>
      <w:r w:rsidRPr="001D21C1">
        <w:rPr>
          <w:b/>
          <w:bCs/>
        </w:rPr>
        <w:br/>
        <w:t>Press [MENU] 25 [MENU] [enter 1 for positive shift or 2 for negative shift] [MENU][EXIT]</w:t>
      </w:r>
    </w:p>
    <w:p w14:paraId="2A8B90C9" w14:textId="77777777" w:rsidR="001D21C1" w:rsidRPr="001D21C1" w:rsidRDefault="001D21C1" w:rsidP="001D21C1">
      <w:pPr>
        <w:numPr>
          <w:ilvl w:val="0"/>
          <w:numId w:val="3"/>
        </w:numPr>
        <w:rPr>
          <w:b/>
          <w:bCs/>
        </w:rPr>
      </w:pPr>
      <w:r w:rsidRPr="001D21C1">
        <w:rPr>
          <w:b/>
          <w:bCs/>
        </w:rPr>
        <w:t>Step 10. </w:t>
      </w:r>
      <w:r w:rsidRPr="001D21C1">
        <w:rPr>
          <w:b/>
          <w:bCs/>
          <w:i/>
          <w:iCs/>
        </w:rPr>
        <w:t>optional</w:t>
      </w:r>
      <w:r w:rsidRPr="001D21C1">
        <w:rPr>
          <w:b/>
          <w:bCs/>
        </w:rPr>
        <w:t> - Enter the transmit CTCSS/DCS code.</w:t>
      </w:r>
    </w:p>
    <w:p w14:paraId="473E2950" w14:textId="77777777" w:rsidR="001D21C1" w:rsidRPr="001D21C1" w:rsidRDefault="001D21C1" w:rsidP="001D21C1">
      <w:pPr>
        <w:numPr>
          <w:ilvl w:val="1"/>
          <w:numId w:val="3"/>
        </w:numPr>
        <w:rPr>
          <w:b/>
          <w:bCs/>
        </w:rPr>
      </w:pPr>
      <w:r w:rsidRPr="001D21C1">
        <w:rPr>
          <w:b/>
          <w:bCs/>
          <w:i/>
          <w:iCs/>
        </w:rPr>
        <w:t>CTCSS</w:t>
      </w:r>
      <w:r w:rsidRPr="001D21C1">
        <w:rPr>
          <w:b/>
          <w:bCs/>
        </w:rPr>
        <w:t> - [MENU] 13 [MENU] [enter/choose code XXXX] [MENU] [EXIT]</w:t>
      </w:r>
    </w:p>
    <w:p w14:paraId="36C3C80A" w14:textId="77777777" w:rsidR="001D21C1" w:rsidRPr="001D21C1" w:rsidRDefault="001D21C1" w:rsidP="001D21C1">
      <w:pPr>
        <w:numPr>
          <w:ilvl w:val="1"/>
          <w:numId w:val="3"/>
        </w:numPr>
        <w:rPr>
          <w:b/>
          <w:bCs/>
        </w:rPr>
      </w:pPr>
      <w:r w:rsidRPr="001D21C1">
        <w:rPr>
          <w:b/>
          <w:bCs/>
          <w:i/>
          <w:iCs/>
        </w:rPr>
        <w:t>DCS</w:t>
      </w:r>
      <w:r w:rsidRPr="001D21C1">
        <w:rPr>
          <w:b/>
          <w:bCs/>
        </w:rPr>
        <w:t> - [MENU] 12 [MENU] [choose code XXXXX] [MENU] [EXIT]</w:t>
      </w:r>
    </w:p>
    <w:p w14:paraId="0FDE09A4" w14:textId="77777777" w:rsidR="001D21C1" w:rsidRPr="001D21C1" w:rsidRDefault="001D21C1" w:rsidP="001D21C1">
      <w:pPr>
        <w:numPr>
          <w:ilvl w:val="0"/>
          <w:numId w:val="3"/>
        </w:numPr>
        <w:rPr>
          <w:b/>
          <w:bCs/>
        </w:rPr>
      </w:pPr>
      <w:r w:rsidRPr="001D21C1">
        <w:rPr>
          <w:b/>
          <w:bCs/>
        </w:rPr>
        <w:t>Step 11. Enter the repeater output frequency.</w:t>
      </w:r>
      <w:r w:rsidRPr="001D21C1">
        <w:rPr>
          <w:b/>
          <w:bCs/>
        </w:rPr>
        <w:br/>
        <w:t>Use the keypad to enter the frequency into the radio.</w:t>
      </w:r>
    </w:p>
    <w:p w14:paraId="5424A288" w14:textId="77777777" w:rsidR="001D21C1" w:rsidRPr="001D21C1" w:rsidRDefault="001D21C1" w:rsidP="001D21C1">
      <w:pPr>
        <w:numPr>
          <w:ilvl w:val="0"/>
          <w:numId w:val="3"/>
        </w:numPr>
        <w:rPr>
          <w:b/>
          <w:bCs/>
        </w:rPr>
      </w:pPr>
      <w:r w:rsidRPr="001D21C1">
        <w:rPr>
          <w:b/>
          <w:bCs/>
        </w:rPr>
        <w:t>Step 12. Assign the receive frequency to the same channel in Step 6.</w:t>
      </w:r>
      <w:r w:rsidRPr="001D21C1">
        <w:rPr>
          <w:b/>
          <w:bCs/>
        </w:rPr>
        <w:br/>
        <w:t>[MENU] 27 [MENU] [enter channel number XXX] [MENU] [EXIT]</w:t>
      </w:r>
    </w:p>
    <w:p w14:paraId="1C7C1FF6" w14:textId="77777777" w:rsidR="001D21C1" w:rsidRPr="001D21C1" w:rsidRDefault="001D21C1" w:rsidP="001D21C1">
      <w:pPr>
        <w:numPr>
          <w:ilvl w:val="0"/>
          <w:numId w:val="3"/>
        </w:numPr>
        <w:rPr>
          <w:b/>
          <w:bCs/>
        </w:rPr>
      </w:pPr>
      <w:r w:rsidRPr="001D21C1">
        <w:rPr>
          <w:b/>
          <w:bCs/>
        </w:rPr>
        <w:t>Step 13. Press the [*Scan] button to activate </w:t>
      </w:r>
      <w:r w:rsidRPr="001D21C1">
        <w:rPr>
          <w:b/>
          <w:bCs/>
          <w:i/>
          <w:iCs/>
        </w:rPr>
        <w:t>Reverse Mode</w:t>
      </w:r>
      <w:r w:rsidRPr="001D21C1">
        <w:rPr>
          <w:b/>
          <w:bCs/>
        </w:rPr>
        <w:t> and display the transmit frequency.</w:t>
      </w:r>
    </w:p>
    <w:p w14:paraId="60E2F110" w14:textId="77777777" w:rsidR="001D21C1" w:rsidRPr="001D21C1" w:rsidRDefault="001D21C1" w:rsidP="001D21C1">
      <w:pPr>
        <w:numPr>
          <w:ilvl w:val="0"/>
          <w:numId w:val="3"/>
        </w:numPr>
        <w:rPr>
          <w:b/>
          <w:bCs/>
        </w:rPr>
      </w:pPr>
      <w:r w:rsidRPr="001D21C1">
        <w:rPr>
          <w:b/>
          <w:bCs/>
        </w:rPr>
        <w:t>Step 14. Assign the transmit frequency to the channel.</w:t>
      </w:r>
      <w:r w:rsidRPr="001D21C1">
        <w:rPr>
          <w:b/>
          <w:bCs/>
        </w:rPr>
        <w:br/>
        <w:t>Press [MENU] 27 [MENU] [enter the same memory channel in step 27] [MENU] [EXIT]</w:t>
      </w:r>
    </w:p>
    <w:p w14:paraId="1C58BF94" w14:textId="2A17DDC7" w:rsidR="00FB0074" w:rsidRPr="002561E7" w:rsidRDefault="001D21C1" w:rsidP="002561E7">
      <w:pPr>
        <w:numPr>
          <w:ilvl w:val="0"/>
          <w:numId w:val="3"/>
        </w:numPr>
        <w:rPr>
          <w:b/>
          <w:bCs/>
        </w:rPr>
      </w:pPr>
      <w:r w:rsidRPr="001D21C1">
        <w:rPr>
          <w:b/>
          <w:bCs/>
        </w:rPr>
        <w:t>Step 15. Press the [*Scan] button to exit &lt;="" i=""&gt;.</w:t>
      </w:r>
      <w:r w:rsidR="00B1199C">
        <w:tab/>
      </w:r>
    </w:p>
    <w:p w14:paraId="7875F7DE" w14:textId="44E392A4" w:rsidR="00FB0074" w:rsidRDefault="00FB0074">
      <w:r>
        <w:tab/>
        <w:t xml:space="preserve">Some words and letters are hard to understand over the radio. To ensure that your message is understood, you may want to spell it out using the Phonetic Alphabet. You </w:t>
      </w:r>
      <w:r w:rsidR="002F5D89">
        <w:t>sh</w:t>
      </w:r>
      <w:r>
        <w:t xml:space="preserve">ould say “I SPELL” and then spell the message out. </w:t>
      </w:r>
    </w:p>
    <w:p w14:paraId="08F467F7" w14:textId="6CC0ADCC" w:rsidR="00F85DF5" w:rsidRDefault="00FB0074">
      <w:r>
        <w:lastRenderedPageBreak/>
        <w:t xml:space="preserve"> </w:t>
      </w:r>
      <w:r w:rsidR="00B1199C">
        <w:t xml:space="preserve"> </w:t>
      </w:r>
      <w:r>
        <w:rPr>
          <w:noProof/>
        </w:rPr>
        <w:drawing>
          <wp:inline distT="0" distB="0" distL="0" distR="0" wp14:anchorId="674434C7" wp14:editId="461ECD18">
            <wp:extent cx="5943600" cy="3221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21355"/>
                    </a:xfrm>
                    <a:prstGeom prst="rect">
                      <a:avLst/>
                    </a:prstGeom>
                    <a:noFill/>
                    <a:ln>
                      <a:noFill/>
                    </a:ln>
                  </pic:spPr>
                </pic:pic>
              </a:graphicData>
            </a:graphic>
          </wp:inline>
        </w:drawing>
      </w:r>
    </w:p>
    <w:p w14:paraId="36D84C4B" w14:textId="2322DDD8" w:rsidR="00EB7428" w:rsidRDefault="00EB7428">
      <w:r>
        <w:tab/>
        <w:t>Numbers are sent digit by digit after the Proword “FIGURES”.</w:t>
      </w:r>
    </w:p>
    <w:p w14:paraId="312C5B2C" w14:textId="0BF1720D" w:rsidR="00F85DF5" w:rsidRDefault="00EB7428">
      <w:r>
        <w:rPr>
          <w:noProof/>
        </w:rPr>
        <w:drawing>
          <wp:inline distT="0" distB="0" distL="0" distR="0" wp14:anchorId="19A7AA23" wp14:editId="3F90C91A">
            <wp:extent cx="5943600" cy="1532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32255"/>
                    </a:xfrm>
                    <a:prstGeom prst="rect">
                      <a:avLst/>
                    </a:prstGeom>
                    <a:noFill/>
                    <a:ln>
                      <a:noFill/>
                    </a:ln>
                  </pic:spPr>
                </pic:pic>
              </a:graphicData>
            </a:graphic>
          </wp:inline>
        </w:drawing>
      </w:r>
    </w:p>
    <w:sectPr w:rsidR="00F85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0E2"/>
    <w:multiLevelType w:val="hybridMultilevel"/>
    <w:tmpl w:val="BCB88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916AF"/>
    <w:multiLevelType w:val="multilevel"/>
    <w:tmpl w:val="F5008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BC46F0"/>
    <w:multiLevelType w:val="multilevel"/>
    <w:tmpl w:val="5E16E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16626"/>
    <w:multiLevelType w:val="hybridMultilevel"/>
    <w:tmpl w:val="51081B0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811354">
    <w:abstractNumId w:val="3"/>
  </w:num>
  <w:num w:numId="2" w16cid:durableId="2000034763">
    <w:abstractNumId w:val="1"/>
  </w:num>
  <w:num w:numId="3" w16cid:durableId="366836720">
    <w:abstractNumId w:val="2"/>
  </w:num>
  <w:num w:numId="4" w16cid:durableId="77170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07"/>
    <w:rsid w:val="00017666"/>
    <w:rsid w:val="000177A1"/>
    <w:rsid w:val="00135B69"/>
    <w:rsid w:val="001511BB"/>
    <w:rsid w:val="001D21C1"/>
    <w:rsid w:val="00213B9F"/>
    <w:rsid w:val="002561E7"/>
    <w:rsid w:val="0027447E"/>
    <w:rsid w:val="002F5D89"/>
    <w:rsid w:val="003136DD"/>
    <w:rsid w:val="00364872"/>
    <w:rsid w:val="003F74CB"/>
    <w:rsid w:val="004B2EF9"/>
    <w:rsid w:val="00604D46"/>
    <w:rsid w:val="006330CE"/>
    <w:rsid w:val="0064187D"/>
    <w:rsid w:val="00664229"/>
    <w:rsid w:val="007B7036"/>
    <w:rsid w:val="00943792"/>
    <w:rsid w:val="00A31C21"/>
    <w:rsid w:val="00B1199C"/>
    <w:rsid w:val="00BA0E1A"/>
    <w:rsid w:val="00BC5B49"/>
    <w:rsid w:val="00C3642A"/>
    <w:rsid w:val="00CA6D07"/>
    <w:rsid w:val="00D7109F"/>
    <w:rsid w:val="00E56D1F"/>
    <w:rsid w:val="00E876A4"/>
    <w:rsid w:val="00EB7428"/>
    <w:rsid w:val="00EC3E5D"/>
    <w:rsid w:val="00F85DF5"/>
    <w:rsid w:val="00FB0074"/>
    <w:rsid w:val="00FE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0A11"/>
  <w15:chartTrackingRefBased/>
  <w15:docId w15:val="{2438F137-1B92-4B48-B9C3-13EB19A2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D1F"/>
    <w:pPr>
      <w:ind w:left="720"/>
      <w:contextualSpacing/>
    </w:pPr>
  </w:style>
  <w:style w:type="paragraph" w:styleId="NoSpacing">
    <w:name w:val="No Spacing"/>
    <w:link w:val="NoSpacingChar"/>
    <w:uiPriority w:val="1"/>
    <w:qFormat/>
    <w:rsid w:val="00C3642A"/>
    <w:pPr>
      <w:spacing w:after="0" w:line="240" w:lineRule="auto"/>
    </w:pPr>
    <w:rPr>
      <w:rFonts w:eastAsiaTheme="minorEastAsia"/>
    </w:rPr>
  </w:style>
  <w:style w:type="character" w:customStyle="1" w:styleId="NoSpacingChar">
    <w:name w:val="No Spacing Char"/>
    <w:basedOn w:val="DefaultParagraphFont"/>
    <w:link w:val="NoSpacing"/>
    <w:uiPriority w:val="1"/>
    <w:rsid w:val="00C3642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79408">
      <w:bodyDiv w:val="1"/>
      <w:marLeft w:val="0"/>
      <w:marRight w:val="0"/>
      <w:marTop w:val="0"/>
      <w:marBottom w:val="0"/>
      <w:divBdr>
        <w:top w:val="none" w:sz="0" w:space="0" w:color="auto"/>
        <w:left w:val="none" w:sz="0" w:space="0" w:color="auto"/>
        <w:bottom w:val="none" w:sz="0" w:space="0" w:color="auto"/>
        <w:right w:val="none" w:sz="0" w:space="0" w:color="auto"/>
      </w:divBdr>
    </w:div>
    <w:div w:id="1472285003">
      <w:bodyDiv w:val="1"/>
      <w:marLeft w:val="0"/>
      <w:marRight w:val="0"/>
      <w:marTop w:val="0"/>
      <w:marBottom w:val="0"/>
      <w:divBdr>
        <w:top w:val="none" w:sz="0" w:space="0" w:color="auto"/>
        <w:left w:val="none" w:sz="0" w:space="0" w:color="auto"/>
        <w:bottom w:val="none" w:sz="0" w:space="0" w:color="auto"/>
        <w:right w:val="none" w:sz="0" w:space="0" w:color="auto"/>
      </w:divBdr>
    </w:div>
    <w:div w:id="1747410090">
      <w:bodyDiv w:val="1"/>
      <w:marLeft w:val="0"/>
      <w:marRight w:val="0"/>
      <w:marTop w:val="0"/>
      <w:marBottom w:val="0"/>
      <w:divBdr>
        <w:top w:val="none" w:sz="0" w:space="0" w:color="auto"/>
        <w:left w:val="none" w:sz="0" w:space="0" w:color="auto"/>
        <w:bottom w:val="none" w:sz="0" w:space="0" w:color="auto"/>
        <w:right w:val="none" w:sz="0" w:space="0" w:color="auto"/>
      </w:divBdr>
    </w:div>
    <w:div w:id="1881279184">
      <w:bodyDiv w:val="1"/>
      <w:marLeft w:val="0"/>
      <w:marRight w:val="0"/>
      <w:marTop w:val="0"/>
      <w:marBottom w:val="0"/>
      <w:divBdr>
        <w:top w:val="none" w:sz="0" w:space="0" w:color="auto"/>
        <w:left w:val="none" w:sz="0" w:space="0" w:color="auto"/>
        <w:bottom w:val="none" w:sz="0" w:space="0" w:color="auto"/>
        <w:right w:val="none" w:sz="0" w:space="0" w:color="auto"/>
      </w:divBdr>
    </w:div>
    <w:div w:id="202220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1102</Words>
  <Characters>5788</Characters>
  <Application>Microsoft Office Word</Application>
  <DocSecurity>0</DocSecurity>
  <Lines>222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Shaw</dc:creator>
  <cp:keywords/>
  <dc:description/>
  <cp:lastModifiedBy>Bryan Shaw</cp:lastModifiedBy>
  <cp:revision>2</cp:revision>
  <dcterms:created xsi:type="dcterms:W3CDTF">2023-02-08T19:17:00Z</dcterms:created>
  <dcterms:modified xsi:type="dcterms:W3CDTF">2023-02-08T19:17:00Z</dcterms:modified>
</cp:coreProperties>
</file>